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D7F5" w14:textId="2A0F3A7F" w:rsidR="00AA36A4" w:rsidRPr="00B41D08" w:rsidRDefault="00EB585D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53038A">
        <w:rPr>
          <w:rFonts w:ascii="ＭＳ ゴシック" w:eastAsia="ＭＳ ゴシック" w:hAnsi="ＭＳ ゴシック" w:hint="eastAsia"/>
          <w:kern w:val="0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年度障害者相談支援従事者主任研修</w:t>
      </w:r>
      <w:r w:rsidR="00AA36A4"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事前課題</w:t>
      </w:r>
    </w:p>
    <w:p w14:paraId="1B8FADF2" w14:textId="77777777" w:rsidR="00AA36A4" w:rsidRPr="00B41D08" w:rsidRDefault="00AA36A4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B41D08">
        <w:rPr>
          <w:rFonts w:ascii="ＭＳ ゴシック" w:eastAsia="ＭＳ ゴシック" w:hAnsi="ＭＳ ゴシック" w:cs="Times New Roman" w:hint="eastAsia"/>
          <w:sz w:val="24"/>
        </w:rPr>
        <w:t>【地域援助の具体的展開Ⅰ】</w:t>
      </w:r>
    </w:p>
    <w:p w14:paraId="7210CB84" w14:textId="77777777" w:rsidR="00AA36A4" w:rsidRPr="00B41D08" w:rsidRDefault="00AA36A4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</w:p>
    <w:p w14:paraId="095C8669" w14:textId="07A540DE" w:rsidR="00AA36A4" w:rsidRPr="00B41D08" w:rsidRDefault="00605C3C" w:rsidP="00B41D08">
      <w:pPr>
        <w:ind w:firstLineChars="50" w:firstLine="105"/>
        <w:jc w:val="left"/>
        <w:rPr>
          <w:rFonts w:ascii="ＭＳ 明朝" w:eastAsia="ＭＳ 明朝" w:hAnsi="ＭＳ 明朝" w:cs="Times New Roman"/>
          <w:szCs w:val="20"/>
        </w:rPr>
      </w:pPr>
      <w:r w:rsidRPr="00605C3C">
        <w:rPr>
          <w:rFonts w:ascii="ＭＳ 明朝" w:eastAsia="ＭＳ 明朝" w:hAnsi="ＭＳ 明朝" w:cs="Times New Roman" w:hint="eastAsia"/>
          <w:szCs w:val="20"/>
        </w:rPr>
        <w:t xml:space="preserve">　地域生活支援拠点等について</w:t>
      </w:r>
      <w:r>
        <w:rPr>
          <w:rFonts w:ascii="ＭＳ 明朝" w:eastAsia="ＭＳ 明朝" w:hAnsi="ＭＳ 明朝" w:cs="Times New Roman" w:hint="eastAsia"/>
          <w:szCs w:val="20"/>
        </w:rPr>
        <w:t>は</w:t>
      </w:r>
      <w:r w:rsidRPr="00605C3C">
        <w:rPr>
          <w:rFonts w:ascii="ＭＳ 明朝" w:eastAsia="ＭＳ 明朝" w:hAnsi="ＭＳ 明朝" w:cs="Times New Roman" w:hint="eastAsia"/>
          <w:szCs w:val="20"/>
        </w:rPr>
        <w:t>、第</w:t>
      </w:r>
      <w:r>
        <w:rPr>
          <w:rFonts w:ascii="ＭＳ 明朝" w:eastAsia="ＭＳ 明朝" w:hAnsi="ＭＳ 明朝" w:cs="Times New Roman" w:hint="eastAsia"/>
          <w:szCs w:val="20"/>
        </w:rPr>
        <w:t>６</w:t>
      </w:r>
      <w:r w:rsidRPr="00605C3C">
        <w:rPr>
          <w:rFonts w:ascii="ＭＳ 明朝" w:eastAsia="ＭＳ 明朝" w:hAnsi="ＭＳ 明朝" w:cs="Times New Roman"/>
          <w:szCs w:val="20"/>
        </w:rPr>
        <w:t>期障害福祉計画の成果目標</w:t>
      </w:r>
      <w:r>
        <w:rPr>
          <w:rFonts w:ascii="ＭＳ 明朝" w:eastAsia="ＭＳ 明朝" w:hAnsi="ＭＳ 明朝" w:cs="Times New Roman" w:hint="eastAsia"/>
          <w:szCs w:val="20"/>
        </w:rPr>
        <w:t>として、</w:t>
      </w:r>
      <w:r w:rsidRPr="00605C3C">
        <w:rPr>
          <w:rFonts w:ascii="ＭＳ 明朝" w:eastAsia="ＭＳ 明朝" w:hAnsi="ＭＳ 明朝" w:cs="Times New Roman" w:hint="eastAsia"/>
          <w:szCs w:val="20"/>
        </w:rPr>
        <w:t>令和５年度末までに各市町村又は各圏域に１つ以上の地域生活支援拠点等を確保しつつ、その機能の充実のため、年１回以上運用状況を検証及び検討することを基本とする</w:t>
      </w:r>
      <w:r>
        <w:rPr>
          <w:rFonts w:ascii="ＭＳ 明朝" w:eastAsia="ＭＳ 明朝" w:hAnsi="ＭＳ 明朝" w:cs="Times New Roman" w:hint="eastAsia"/>
          <w:szCs w:val="20"/>
        </w:rPr>
        <w:t>としています。受講者の</w:t>
      </w:r>
      <w:r w:rsidR="00AA36A4" w:rsidRPr="00B41D08">
        <w:rPr>
          <w:rFonts w:ascii="ＭＳ 明朝" w:eastAsia="ＭＳ 明朝" w:hAnsi="ＭＳ 明朝" w:cs="Times New Roman" w:hint="eastAsia"/>
          <w:szCs w:val="20"/>
          <w:u w:val="double"/>
        </w:rPr>
        <w:t>活動する市区町村の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、</w:t>
      </w:r>
      <w:r w:rsidRPr="00B41D08">
        <w:rPr>
          <w:rFonts w:ascii="ＭＳ 明朝" w:eastAsia="ＭＳ 明朝" w:hAnsi="ＭＳ 明朝" w:cs="Times New Roman" w:hint="eastAsia"/>
          <w:szCs w:val="20"/>
        </w:rPr>
        <w:t>「整備後の課題やその解決に向けた取り組み」</w:t>
      </w:r>
      <w:r>
        <w:rPr>
          <w:rFonts w:ascii="ＭＳ 明朝" w:eastAsia="ＭＳ 明朝" w:hAnsi="ＭＳ 明朝" w:cs="Times New Roman" w:hint="eastAsia"/>
          <w:szCs w:val="20"/>
        </w:rPr>
        <w:t>（整備されていない場合は、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「整備に向けた取り組みの状況」や「課題となっていること」</w:t>
      </w:r>
      <w:r>
        <w:rPr>
          <w:rFonts w:ascii="ＭＳ 明朝" w:eastAsia="ＭＳ 明朝" w:hAnsi="ＭＳ 明朝" w:cs="Times New Roman" w:hint="eastAsia"/>
          <w:szCs w:val="20"/>
        </w:rPr>
        <w:t>）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について、</w:t>
      </w:r>
      <w:r w:rsidR="00AA36A4" w:rsidRPr="00B41D08">
        <w:rPr>
          <w:rFonts w:ascii="ＭＳ 明朝" w:eastAsia="ＭＳ 明朝" w:hAnsi="ＭＳ 明朝" w:cs="Times New Roman" w:hint="eastAsia"/>
          <w:szCs w:val="20"/>
          <w:u w:val="double"/>
        </w:rPr>
        <w:t>下記項目も参考の上</w:t>
      </w:r>
      <w:r w:rsidR="00AA36A4" w:rsidRPr="00B41D08">
        <w:rPr>
          <w:rFonts w:ascii="ＭＳ 明朝" w:eastAsia="ＭＳ 明朝" w:hAnsi="ＭＳ 明朝" w:cs="Times New Roman" w:hint="eastAsia"/>
          <w:szCs w:val="20"/>
        </w:rPr>
        <w:t>、記載して下さい。</w:t>
      </w:r>
    </w:p>
    <w:p w14:paraId="3D9D1C92" w14:textId="77777777"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</w:p>
    <w:p w14:paraId="4F5DF03E" w14:textId="7E2986D5" w:rsidR="00AA36A4" w:rsidRPr="0039533F" w:rsidRDefault="005F5451" w:rsidP="00B41D08">
      <w:pPr>
        <w:rPr>
          <w:rFonts w:ascii="Century" w:eastAsia="ＭＳ 明朝" w:hAnsi="Century" w:cs="Times New Roman"/>
          <w:u w:val="single"/>
        </w:rPr>
      </w:pPr>
      <w:r w:rsidRPr="0039533F">
        <w:rPr>
          <w:rFonts w:ascii="Century" w:eastAsia="ＭＳ 明朝" w:hAnsi="Century" w:cs="Times New Roman" w:hint="eastAsia"/>
          <w:u w:val="single"/>
        </w:rPr>
        <w:t>受講番号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：　　　　　　　　　</w:t>
      </w:r>
      <w:r w:rsidR="00AA36A4" w:rsidRPr="0039533F">
        <w:rPr>
          <w:rFonts w:ascii="Century" w:eastAsia="ＭＳ 明朝" w:hAnsi="Century" w:cs="Times New Roman" w:hint="eastAsia"/>
        </w:rPr>
        <w:t xml:space="preserve">　　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氏名：　　　　　　　　　</w:t>
      </w:r>
      <w:r w:rsidR="00C04563">
        <w:rPr>
          <w:rFonts w:ascii="Century" w:eastAsia="ＭＳ 明朝" w:hAnsi="Century" w:cs="Times New Roman" w:hint="eastAsia"/>
          <w:u w:val="single"/>
        </w:rPr>
        <w:t xml:space="preserve">　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　</w:t>
      </w:r>
    </w:p>
    <w:p w14:paraId="61D6673E" w14:textId="4A4EBF2E" w:rsidR="00AA36A4" w:rsidRPr="00B41D08" w:rsidRDefault="00605C3C" w:rsidP="00B41D08">
      <w:pPr>
        <w:rPr>
          <w:rFonts w:ascii="Century" w:eastAsia="ＭＳ 明朝" w:hAnsi="Century" w:cs="Times New Roman"/>
          <w:color w:val="000000"/>
        </w:rPr>
      </w:pPr>
      <w:r w:rsidRPr="00B41D08">
        <w:rPr>
          <w:rFonts w:ascii="ＭＳ 明朝" w:eastAsia="ＭＳ 明朝" w:hAnsi="ＭＳ 明朝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FD3C0" wp14:editId="451F75C2">
                <wp:simplePos x="0" y="0"/>
                <wp:positionH relativeFrom="column">
                  <wp:posOffset>-211455</wp:posOffset>
                </wp:positionH>
                <wp:positionV relativeFrom="paragraph">
                  <wp:posOffset>120650</wp:posOffset>
                </wp:positionV>
                <wp:extent cx="6644005" cy="6583680"/>
                <wp:effectExtent l="0" t="0" r="23495" b="26670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005" cy="6583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39BC7" id="正方形/長方形 25" o:spid="_x0000_s1026" style="position:absolute;left:0;text-align:left;margin-left:-16.65pt;margin-top:9.5pt;width:523.15pt;height:5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" filled="f" strokeweight="1.5pt">
                <v:textbox inset="5.85pt,.7pt,5.85pt,.7pt"/>
              </v:rect>
            </w:pict>
          </mc:Fallback>
        </mc:AlternateContent>
      </w:r>
    </w:p>
    <w:p w14:paraId="3318AF57" w14:textId="1EFC1099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１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（の整備）について、地域全体でその目的を共有している。</w:t>
      </w:r>
    </w:p>
    <w:p w14:paraId="550B7C96" w14:textId="4C9FD5E6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２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（の整備）における現状と課題を整理している。</w:t>
      </w:r>
    </w:p>
    <w:p w14:paraId="34B77A7B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（１）地域のストレングスの整理（含　インフォーマルな資源・住民のネットワーク）</w:t>
      </w:r>
    </w:p>
    <w:p w14:paraId="7DE2A16A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（２）個別支援を通した課題の整理・障害児者のニーズの整理</w:t>
      </w:r>
    </w:p>
    <w:p w14:paraId="7A574C73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（３）機能別アセスメントによる整理</w:t>
      </w:r>
    </w:p>
    <w:p w14:paraId="021CDC2E" w14:textId="77777777" w:rsidR="00AA36A4" w:rsidRPr="00605C3C" w:rsidRDefault="00AA36A4" w:rsidP="00B41D08">
      <w:pPr>
        <w:ind w:leftChars="300" w:left="63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①　相談機能　②　緊急時の受け入れ・対応の機能　③　体験の機会・場の機能　④　専門的人材の確保・養成の機能　⑤　地域の体制づくりの機能</w:t>
      </w:r>
    </w:p>
    <w:p w14:paraId="283782B1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（３）関係者のヒアリングによる整理</w:t>
      </w:r>
    </w:p>
    <w:p w14:paraId="749D79B2" w14:textId="77777777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（４）協議会を活用した議論の整理</w:t>
      </w:r>
    </w:p>
    <w:p w14:paraId="585297C0" w14:textId="4943E36C" w:rsidR="00AA36A4" w:rsidRPr="00605C3C" w:rsidRDefault="00AA36A4" w:rsidP="00B41D08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（５）</w:t>
      </w:r>
      <w:r w:rsidR="00605C3C" w:rsidRPr="00605C3C">
        <w:rPr>
          <w:rFonts w:ascii="ＭＳ 明朝" w:eastAsia="ＭＳ 明朝" w:hAnsi="ＭＳ 明朝" w:cs="Times New Roman" w:hint="eastAsia"/>
          <w:sz w:val="20"/>
          <w:szCs w:val="20"/>
        </w:rPr>
        <w:t>運営（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整備</w:t>
      </w:r>
      <w:r w:rsidR="00605C3C" w:rsidRPr="00605C3C">
        <w:rPr>
          <w:rFonts w:ascii="ＭＳ 明朝" w:eastAsia="ＭＳ 明朝" w:hAnsi="ＭＳ 明朝" w:cs="Times New Roman" w:hint="eastAsia"/>
          <w:sz w:val="20"/>
          <w:szCs w:val="20"/>
        </w:rPr>
        <w:t>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方針や数値目標の整理</w:t>
      </w:r>
    </w:p>
    <w:p w14:paraId="739484C7" w14:textId="729D57D8" w:rsidR="00AA36A4" w:rsidRPr="00605C3C" w:rsidRDefault="00AA36A4" w:rsidP="00B41D08">
      <w:pPr>
        <w:ind w:left="200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３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（の整備）において、各機関が重層的、相補的な連携体制を構築している。</w:t>
      </w:r>
    </w:p>
    <w:p w14:paraId="23B6B2F1" w14:textId="7155EC5F" w:rsidR="00AA36A4" w:rsidRPr="00605C3C" w:rsidRDefault="00AA36A4" w:rsidP="00B41D08">
      <w:pPr>
        <w:ind w:left="200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４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（の整備）を推進するため、協議会に専門部会やプロジェクトチームを組織して、具体的取組みを検討するとともに、その検証</w:t>
      </w:r>
      <w:r w:rsidR="00605C3C" w:rsidRPr="00605C3C">
        <w:rPr>
          <w:rFonts w:ascii="ＭＳ 明朝" w:eastAsia="ＭＳ 明朝" w:hAnsi="ＭＳ 明朝" w:cs="Times New Roman" w:hint="eastAsia"/>
          <w:sz w:val="20"/>
          <w:szCs w:val="20"/>
        </w:rPr>
        <w:t>を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行っている。</w:t>
      </w:r>
    </w:p>
    <w:p w14:paraId="32FB89B7" w14:textId="5507B0DF" w:rsidR="00AA36A4" w:rsidRPr="00605C3C" w:rsidRDefault="00AA36A4" w:rsidP="00B41D08">
      <w:pPr>
        <w:ind w:left="200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５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（の整備）を推進するうえで、行政や関係機関の組織責任者のリーダーシップが</w:t>
      </w:r>
      <w:r w:rsidR="00605C3C">
        <w:rPr>
          <w:rFonts w:ascii="ＭＳ 明朝" w:eastAsia="ＭＳ 明朝" w:hAnsi="ＭＳ 明朝" w:cs="Times New Roman" w:hint="eastAsia"/>
          <w:sz w:val="20"/>
          <w:szCs w:val="20"/>
        </w:rPr>
        <w:t>あ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る。</w:t>
      </w:r>
    </w:p>
    <w:p w14:paraId="76DEF3DD" w14:textId="5C92E42F" w:rsidR="00AA36A4" w:rsidRPr="00605C3C" w:rsidRDefault="00AA36A4" w:rsidP="00B41D08">
      <w:pPr>
        <w:ind w:left="200" w:hangingChars="100" w:hanging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６　地域生活支援拠点</w:t>
      </w:r>
      <w:r w:rsidR="00C71C51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Pr="00605C3C">
        <w:rPr>
          <w:rFonts w:ascii="ＭＳ 明朝" w:eastAsia="ＭＳ 明朝" w:hAnsi="ＭＳ 明朝" w:cs="Times New Roman" w:hint="eastAsia"/>
          <w:sz w:val="20"/>
          <w:szCs w:val="20"/>
        </w:rPr>
        <w:t>（の整備）を推進するための計画（達成目標、戦略、スケジュール等）がある。</w:t>
      </w:r>
    </w:p>
    <w:p w14:paraId="623E62F0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0E66828F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0DAB549C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00D9A20B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382A2A68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44A9AA47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3BF64A92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0"/>
        </w:rPr>
      </w:pPr>
    </w:p>
    <w:p w14:paraId="7297A8A4" w14:textId="326E188D" w:rsidR="00AA36A4" w:rsidRPr="00B41D08" w:rsidRDefault="00AA36A4" w:rsidP="00B41D08">
      <w:pPr>
        <w:jc w:val="center"/>
        <w:rPr>
          <w:rFonts w:ascii="HG丸ｺﾞｼｯｸM-PRO" w:eastAsia="HG丸ｺﾞｼｯｸM-PRO" w:hAnsi="Century" w:cs="Times New Roman"/>
          <w:sz w:val="24"/>
        </w:rPr>
      </w:pPr>
      <w:r w:rsidRPr="00B41D08">
        <w:rPr>
          <w:rFonts w:ascii="ＭＳ 明朝" w:eastAsia="ＭＳ 明朝" w:hAnsi="ＭＳ 明朝" w:cs="Times New Roman"/>
          <w:sz w:val="28"/>
          <w:szCs w:val="24"/>
        </w:rPr>
        <w:br w:type="page"/>
      </w:r>
      <w:r w:rsidR="00EB585D">
        <w:rPr>
          <w:rFonts w:ascii="ＭＳ ゴシック" w:eastAsia="ＭＳ ゴシック" w:hAnsi="ＭＳ ゴシック" w:hint="eastAsia"/>
          <w:kern w:val="0"/>
          <w:sz w:val="28"/>
          <w:szCs w:val="28"/>
        </w:rPr>
        <w:lastRenderedPageBreak/>
        <w:t>令和</w:t>
      </w:r>
      <w:r w:rsidR="000F7275">
        <w:rPr>
          <w:rFonts w:ascii="ＭＳ ゴシック" w:eastAsia="ＭＳ ゴシック" w:hAnsi="ＭＳ ゴシック" w:hint="eastAsia"/>
          <w:kern w:val="0"/>
          <w:sz w:val="28"/>
          <w:szCs w:val="28"/>
        </w:rPr>
        <w:t>５</w:t>
      </w:r>
      <w:r w:rsidR="00EB585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年度障害者相談支援従事者主任研修　</w:t>
      </w:r>
      <w:r w:rsidRPr="00B41D08">
        <w:rPr>
          <w:rFonts w:ascii="ＭＳ Ｐゴシック" w:eastAsia="ＭＳ Ｐゴシック" w:hAnsi="ＭＳ Ｐゴシック" w:cs="Times New Roman" w:hint="eastAsia"/>
          <w:sz w:val="28"/>
          <w:szCs w:val="28"/>
        </w:rPr>
        <w:t>事前課題</w:t>
      </w:r>
    </w:p>
    <w:p w14:paraId="3F2D811B" w14:textId="77777777" w:rsidR="00AA36A4" w:rsidRPr="00B41D08" w:rsidRDefault="00AA36A4" w:rsidP="00B41D08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B41D08">
        <w:rPr>
          <w:rFonts w:ascii="ＭＳ ゴシック" w:eastAsia="ＭＳ ゴシック" w:hAnsi="ＭＳ ゴシック" w:cs="Times New Roman" w:hint="eastAsia"/>
          <w:sz w:val="24"/>
        </w:rPr>
        <w:t>【地域援助の具体的展開Ⅱ】</w:t>
      </w:r>
    </w:p>
    <w:p w14:paraId="4FBEC771" w14:textId="77777777"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</w:p>
    <w:p w14:paraId="64F623B3" w14:textId="77777777" w:rsidR="00AA36A4" w:rsidRPr="00B41D08" w:rsidRDefault="00AA36A4" w:rsidP="00B41D08">
      <w:pPr>
        <w:jc w:val="left"/>
        <w:rPr>
          <w:rFonts w:ascii="ＭＳ 明朝" w:eastAsia="ＭＳ 明朝" w:hAnsi="ＭＳ 明朝" w:cs="Times New Roman"/>
          <w:szCs w:val="21"/>
        </w:rPr>
      </w:pPr>
      <w:r w:rsidRPr="00B41D08">
        <w:rPr>
          <w:rFonts w:ascii="ＭＳ 明朝" w:eastAsia="ＭＳ 明朝" w:hAnsi="ＭＳ 明朝" w:cs="Times New Roman" w:hint="eastAsia"/>
          <w:szCs w:val="21"/>
        </w:rPr>
        <w:t>現在、支援を展開しているケースから2事例を選定し、事例毎の</w:t>
      </w:r>
      <w:r w:rsidRPr="00B41D08">
        <w:rPr>
          <w:rFonts w:ascii="ＭＳ 明朝" w:eastAsia="ＭＳ 明朝" w:hAnsi="ＭＳ 明朝" w:cs="Times New Roman" w:hint="eastAsia"/>
          <w:szCs w:val="21"/>
          <w:u w:val="single"/>
        </w:rPr>
        <w:t>地域課題を３つ以上</w:t>
      </w:r>
      <w:r w:rsidRPr="00B41D08">
        <w:rPr>
          <w:rFonts w:ascii="ＭＳ 明朝" w:eastAsia="ＭＳ 明朝" w:hAnsi="ＭＳ 明朝" w:cs="Times New Roman" w:hint="eastAsia"/>
          <w:szCs w:val="21"/>
        </w:rPr>
        <w:t>抽出して下さい。</w:t>
      </w:r>
    </w:p>
    <w:p w14:paraId="51C46836" w14:textId="77777777" w:rsidR="00AA36A4" w:rsidRPr="00B41D08" w:rsidRDefault="00AA36A4" w:rsidP="00B41D08">
      <w:pPr>
        <w:jc w:val="left"/>
        <w:rPr>
          <w:rFonts w:ascii="HG丸ｺﾞｼｯｸM-PRO" w:eastAsia="HG丸ｺﾞｼｯｸM-PRO" w:hAnsi="Century" w:cs="Times New Roman"/>
          <w:sz w:val="24"/>
        </w:rPr>
      </w:pPr>
      <w:r w:rsidRPr="00B41D08">
        <w:rPr>
          <w:rFonts w:ascii="HG丸ｺﾞｼｯｸM-PRO" w:eastAsia="HG丸ｺﾞｼｯｸM-PRO" w:hAnsi="Century" w:cs="Times New Roman" w:hint="eastAsia"/>
          <w:sz w:val="24"/>
        </w:rPr>
        <w:t xml:space="preserve">　　　　　　</w:t>
      </w:r>
    </w:p>
    <w:p w14:paraId="76DEC5D1" w14:textId="1A26A845" w:rsidR="00AA36A4" w:rsidRPr="0039533F" w:rsidRDefault="005F5451" w:rsidP="00B41D08">
      <w:pPr>
        <w:rPr>
          <w:rFonts w:ascii="Century" w:eastAsia="ＭＳ 明朝" w:hAnsi="Century" w:cs="Times New Roman"/>
          <w:u w:val="single"/>
        </w:rPr>
      </w:pPr>
      <w:r w:rsidRPr="0039533F">
        <w:rPr>
          <w:rFonts w:ascii="Century" w:eastAsia="ＭＳ 明朝" w:hAnsi="Century" w:cs="Times New Roman" w:hint="eastAsia"/>
          <w:u w:val="single"/>
        </w:rPr>
        <w:t>受講番号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：　　　　　　　　　</w:t>
      </w:r>
      <w:r w:rsidR="00AA36A4" w:rsidRPr="0039533F">
        <w:rPr>
          <w:rFonts w:ascii="Century" w:eastAsia="ＭＳ 明朝" w:hAnsi="Century" w:cs="Times New Roman" w:hint="eastAsia"/>
        </w:rPr>
        <w:t xml:space="preserve">　　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氏名：　　　　　</w:t>
      </w:r>
      <w:r w:rsidR="00C04563">
        <w:rPr>
          <w:rFonts w:ascii="Century" w:eastAsia="ＭＳ 明朝" w:hAnsi="Century" w:cs="Times New Roman" w:hint="eastAsia"/>
          <w:u w:val="single"/>
        </w:rPr>
        <w:t xml:space="preserve">　</w:t>
      </w:r>
      <w:r w:rsidR="00AA36A4" w:rsidRPr="0039533F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5B57D9D6" w14:textId="77777777" w:rsidR="00AA36A4" w:rsidRPr="00B41D08" w:rsidRDefault="00AA36A4" w:rsidP="00B41D08">
      <w:pPr>
        <w:ind w:firstLineChars="100" w:firstLine="240"/>
        <w:jc w:val="left"/>
        <w:rPr>
          <w:rFonts w:ascii="HG丸ｺﾞｼｯｸM-PRO" w:eastAsia="HG丸ｺﾞｼｯｸM-PRO" w:hAnsi="Century" w:cs="Times New Roman"/>
          <w:sz w:val="24"/>
        </w:rPr>
      </w:pPr>
    </w:p>
    <w:tbl>
      <w:tblPr>
        <w:tblpPr w:leftFromText="142" w:rightFromText="142" w:vertAnchor="text" w:horzAnchor="margin" w:tblpY="121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3"/>
      </w:tblGrid>
      <w:tr w:rsidR="00AA36A4" w:rsidRPr="00B41D08" w14:paraId="7B7DD23E" w14:textId="77777777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544CCAC5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事例（例）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210BD437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年齢：46　　性別：女　　障害名：精神　　手帳：1級　　障害支援区分：４</w:t>
            </w:r>
          </w:p>
          <w:p w14:paraId="5DD903FE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利用福祉サービス：自立生活援助</w:t>
            </w:r>
          </w:p>
          <w:p w14:paraId="697B0216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事例概要：幻覚妄想活発（両親に対する被害妄想もある）　対人関係が苦手でひきこもりがち　両親が亡くなったら単身になるので、孤独感や不安が強い　治療に対しては拒否的だがなんとか服薬はできている　お菓子作り、料理、編み物が得意</w:t>
            </w:r>
          </w:p>
          <w:p w14:paraId="2F0BE587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ニーズ：自分を助けてくれる人がほしい　自分ができることで人に喜んでもらいたい</w:t>
            </w:r>
          </w:p>
          <w:p w14:paraId="76713638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障害のある人ばかりが集まる場所には行きたくない</w:t>
            </w:r>
          </w:p>
          <w:p w14:paraId="7039FBCD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14:paraId="3352E492" w14:textId="77777777" w:rsidTr="00CD0CB6">
        <w:trPr>
          <w:cantSplit/>
          <w:trHeight w:val="125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4F78E95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5BFEC" w14:textId="77777777"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定期的に誰でも参加できる40～50歳代の女子会をしている場所がない</w:t>
            </w:r>
          </w:p>
          <w:p w14:paraId="6B4099BF" w14:textId="77777777"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手編みの小物をつくるワークショップができるような場所がない</w:t>
            </w:r>
          </w:p>
          <w:p w14:paraId="28572C80" w14:textId="77777777" w:rsidR="00AA36A4" w:rsidRPr="00B41D08" w:rsidRDefault="00AA36A4" w:rsidP="00AA36A4">
            <w:pPr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家族と距離を置くための精神障害でも使えるショートステイがない</w:t>
            </w:r>
          </w:p>
        </w:tc>
      </w:tr>
      <w:tr w:rsidR="00AA36A4" w:rsidRPr="00B41D08" w14:paraId="724F2CBA" w14:textId="77777777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0E17861D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事例１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3780CE8B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14:paraId="63807353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14:paraId="51D52645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14:paraId="792A0D37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14:paraId="5D49E340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14:paraId="769FFA38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14:paraId="72E05812" w14:textId="77777777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6273DB79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78D32" w14:textId="77777777"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9B081A4" w14:textId="77777777"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136A5F8D" w14:textId="77777777" w:rsidR="00AA36A4" w:rsidRPr="00B41D08" w:rsidRDefault="00AA36A4" w:rsidP="00AA36A4">
            <w:pPr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36A4" w:rsidRPr="00B41D08" w14:paraId="16441104" w14:textId="77777777" w:rsidTr="00CD0CB6">
        <w:trPr>
          <w:cantSplit/>
          <w:trHeight w:val="226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textDirection w:val="tbRlV"/>
            <w:vAlign w:val="center"/>
          </w:tcPr>
          <w:p w14:paraId="239F9F0E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事例２</w:t>
            </w:r>
          </w:p>
        </w:tc>
        <w:tc>
          <w:tcPr>
            <w:tcW w:w="8843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3DA5A0F2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年齢：　　　性別：　　　障害名：　　　　手帳：　　　　障害支援区分：</w:t>
            </w:r>
          </w:p>
          <w:p w14:paraId="161C3AFC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利用福祉サービス：</w:t>
            </w:r>
          </w:p>
          <w:p w14:paraId="540F8B92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事例概要：</w:t>
            </w:r>
          </w:p>
          <w:p w14:paraId="736A3874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ニーズ：</w:t>
            </w:r>
          </w:p>
          <w:p w14:paraId="4D04A0DE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</w:p>
          <w:p w14:paraId="459C3FB0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※その他、必要と思われる事項</w:t>
            </w:r>
          </w:p>
        </w:tc>
      </w:tr>
      <w:tr w:rsidR="00AA36A4" w:rsidRPr="00B41D08" w14:paraId="2F17B4ED" w14:textId="77777777" w:rsidTr="00CD0CB6">
        <w:trPr>
          <w:cantSplit/>
          <w:trHeight w:val="1247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4C4D8445" w14:textId="77777777" w:rsidR="00AA36A4" w:rsidRPr="00B41D08" w:rsidRDefault="00AA36A4" w:rsidP="00B41D0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1D0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地域課題</w:t>
            </w:r>
          </w:p>
        </w:tc>
        <w:tc>
          <w:tcPr>
            <w:tcW w:w="8843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81F49" w14:textId="4DFBE665" w:rsidR="00AA36A4" w:rsidRPr="007A0EDE" w:rsidRDefault="00AA36A4" w:rsidP="007A0EDE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23513A8" w14:textId="77777777" w:rsidR="00AA36A4" w:rsidRPr="00B41D08" w:rsidRDefault="00AA36A4" w:rsidP="00B41D08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41D08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</w:p>
          <w:p w14:paraId="493FC93B" w14:textId="1A09DB59" w:rsidR="00AA36A4" w:rsidRPr="007A0EDE" w:rsidRDefault="00AA36A4" w:rsidP="007A0EDE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FBD5E19" w14:textId="4DE9812B" w:rsidR="00F0613A" w:rsidRPr="00B41D08" w:rsidRDefault="00F0613A" w:rsidP="00B41D08">
      <w:pPr>
        <w:ind w:firstLineChars="100" w:firstLine="210"/>
        <w:jc w:val="right"/>
        <w:rPr>
          <w:rFonts w:ascii="Century" w:eastAsia="ＭＳ 明朝" w:hAnsi="Century" w:cs="Times New Roman"/>
          <w:u w:val="single"/>
        </w:rPr>
      </w:pPr>
    </w:p>
    <w:sectPr w:rsidR="00F0613A" w:rsidRPr="00B41D08" w:rsidSect="00D51BCA">
      <w:headerReference w:type="default" r:id="rId8"/>
      <w:footerReference w:type="default" r:id="rId9"/>
      <w:pgSz w:w="11906" w:h="16838" w:code="9"/>
      <w:pgMar w:top="1021" w:right="1077" w:bottom="1077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9A5F" w14:textId="77777777" w:rsidR="00365A44" w:rsidRDefault="00365A44">
      <w:r>
        <w:separator/>
      </w:r>
    </w:p>
  </w:endnote>
  <w:endnote w:type="continuationSeparator" w:id="0">
    <w:p w14:paraId="3B4DD80D" w14:textId="77777777" w:rsidR="00365A44" w:rsidRDefault="0036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5C24" w14:textId="3A6E7990" w:rsidR="0053038A" w:rsidRPr="00D51BCA" w:rsidRDefault="00B41D08">
    <w:pPr>
      <w:pStyle w:val="a5"/>
      <w:jc w:val="center"/>
      <w:rPr>
        <w:sz w:val="24"/>
        <w:szCs w:val="28"/>
      </w:rPr>
    </w:pPr>
    <w:r w:rsidRPr="00D51BCA">
      <w:rPr>
        <w:sz w:val="24"/>
        <w:szCs w:val="28"/>
      </w:rPr>
      <w:fldChar w:fldCharType="begin"/>
    </w:r>
    <w:r w:rsidRPr="00D51BCA">
      <w:rPr>
        <w:sz w:val="24"/>
        <w:szCs w:val="28"/>
      </w:rPr>
      <w:instrText>PAGE   \* MERGEFORMAT</w:instrText>
    </w:r>
    <w:r w:rsidRPr="00D51BCA">
      <w:rPr>
        <w:sz w:val="24"/>
        <w:szCs w:val="28"/>
      </w:rPr>
      <w:fldChar w:fldCharType="separate"/>
    </w:r>
    <w:r w:rsidR="005F5451" w:rsidRPr="005F5451">
      <w:rPr>
        <w:noProof/>
        <w:sz w:val="24"/>
        <w:szCs w:val="28"/>
        <w:lang w:val="ja-JP"/>
      </w:rPr>
      <w:t>1</w:t>
    </w:r>
    <w:r w:rsidRPr="00D51BCA">
      <w:rPr>
        <w:sz w:val="24"/>
        <w:szCs w:val="28"/>
      </w:rPr>
      <w:fldChar w:fldCharType="end"/>
    </w:r>
  </w:p>
  <w:p w14:paraId="039A9A5D" w14:textId="77777777" w:rsidR="0053038A" w:rsidRDefault="005303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20533" w14:textId="77777777" w:rsidR="00365A44" w:rsidRDefault="00365A44">
      <w:r>
        <w:separator/>
      </w:r>
    </w:p>
  </w:footnote>
  <w:footnote w:type="continuationSeparator" w:id="0">
    <w:p w14:paraId="7B04EC9C" w14:textId="77777777" w:rsidR="00365A44" w:rsidRDefault="00365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82EA8" w14:textId="77777777" w:rsidR="0053038A" w:rsidRPr="006603E0" w:rsidRDefault="00B41D08" w:rsidP="006603E0">
    <w:pPr>
      <w:pStyle w:val="a3"/>
      <w:jc w:val="right"/>
      <w:rPr>
        <w:rFonts w:ascii="ＭＳ ゴシック" w:eastAsia="ＭＳ ゴシック" w:hAnsi="ＭＳ ゴシック"/>
      </w:rPr>
    </w:pPr>
    <w:r w:rsidRPr="006603E0">
      <w:rPr>
        <w:rFonts w:ascii="ＭＳ ゴシック" w:eastAsia="ＭＳ ゴシック" w:hAnsi="ＭＳ ゴシック" w:hint="eastAsia"/>
      </w:rPr>
      <w:t>事前課題４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6EAC"/>
    <w:multiLevelType w:val="hybridMultilevel"/>
    <w:tmpl w:val="E46A61E6"/>
    <w:lvl w:ilvl="0" w:tplc="77F2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C03A7"/>
    <w:multiLevelType w:val="hybridMultilevel"/>
    <w:tmpl w:val="4522BCB2"/>
    <w:lvl w:ilvl="0" w:tplc="3440F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C16782"/>
    <w:multiLevelType w:val="hybridMultilevel"/>
    <w:tmpl w:val="9878D07C"/>
    <w:lvl w:ilvl="0" w:tplc="0B3E8F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1540050">
    <w:abstractNumId w:val="1"/>
  </w:num>
  <w:num w:numId="2" w16cid:durableId="456290690">
    <w:abstractNumId w:val="0"/>
  </w:num>
  <w:num w:numId="3" w16cid:durableId="1368020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08"/>
    <w:rsid w:val="00064C9D"/>
    <w:rsid w:val="0008606D"/>
    <w:rsid w:val="000B54F3"/>
    <w:rsid w:val="000F7275"/>
    <w:rsid w:val="00132113"/>
    <w:rsid w:val="00365A44"/>
    <w:rsid w:val="0039533F"/>
    <w:rsid w:val="003C434F"/>
    <w:rsid w:val="004B0067"/>
    <w:rsid w:val="0053038A"/>
    <w:rsid w:val="00576266"/>
    <w:rsid w:val="005F5451"/>
    <w:rsid w:val="00605C3C"/>
    <w:rsid w:val="007A0EDE"/>
    <w:rsid w:val="009B789E"/>
    <w:rsid w:val="009D064B"/>
    <w:rsid w:val="00AA36A4"/>
    <w:rsid w:val="00B41D08"/>
    <w:rsid w:val="00C04563"/>
    <w:rsid w:val="00C71C51"/>
    <w:rsid w:val="00D93393"/>
    <w:rsid w:val="00DF20FC"/>
    <w:rsid w:val="00EB585D"/>
    <w:rsid w:val="00F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47901"/>
  <w15:chartTrackingRefBased/>
  <w15:docId w15:val="{CFBD854A-6CF3-42BD-9478-CBA6016E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sid w:val="00B41D0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1D0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B41D08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7A0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89E7-3D1A-4366-8DC8-9886ACE7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岩本直人</dc:creator>
  <cp:keywords/>
  <dc:description/>
  <cp:lastModifiedBy>社会福祉士会 茨城県</cp:lastModifiedBy>
  <cp:revision>9</cp:revision>
  <dcterms:created xsi:type="dcterms:W3CDTF">2021-12-09T07:05:00Z</dcterms:created>
  <dcterms:modified xsi:type="dcterms:W3CDTF">2024-05-17T02:51:00Z</dcterms:modified>
</cp:coreProperties>
</file>